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14F9" w14:textId="77777777" w:rsidR="0007349F" w:rsidRDefault="00DF6436" w:rsidP="00DF6436">
      <w:pPr>
        <w:spacing w:after="0"/>
        <w:ind w:left="-426" w:right="-56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3C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EFE42A" wp14:editId="561116FE">
            <wp:extent cx="629285" cy="668655"/>
            <wp:effectExtent l="0" t="0" r="0" b="0"/>
            <wp:docPr id="1786055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393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043" cy="68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D6A81" w14:textId="77777777" w:rsidR="0007349F" w:rsidRDefault="0007349F" w:rsidP="00DF6436">
      <w:pPr>
        <w:spacing w:after="0"/>
        <w:ind w:left="-426" w:right="-56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A73C4D" w14:textId="22486EBF" w:rsidR="00DF6436" w:rsidRPr="007A23CC" w:rsidRDefault="00DF6436" w:rsidP="00DF6436">
      <w:pPr>
        <w:spacing w:after="0"/>
        <w:ind w:left="-426" w:right="-56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3CC">
        <w:rPr>
          <w:rFonts w:ascii="Times New Roman" w:hAnsi="Times New Roman" w:cs="Times New Roman"/>
          <w:b/>
          <w:bCs/>
          <w:sz w:val="20"/>
          <w:szCs w:val="20"/>
        </w:rPr>
        <w:t>ECO HOTELS AND RESORTS LIMITED</w:t>
      </w:r>
    </w:p>
    <w:p w14:paraId="1CC1094D" w14:textId="77777777" w:rsidR="00DF6436" w:rsidRPr="007A23CC" w:rsidRDefault="00DF6436" w:rsidP="00DF6436">
      <w:pPr>
        <w:spacing w:after="0"/>
        <w:ind w:left="-426" w:right="-563"/>
        <w:jc w:val="center"/>
        <w:rPr>
          <w:rFonts w:ascii="Times New Roman" w:hAnsi="Times New Roman" w:cs="Times New Roman"/>
          <w:sz w:val="20"/>
          <w:szCs w:val="20"/>
        </w:rPr>
      </w:pPr>
      <w:r w:rsidRPr="007A23CC">
        <w:rPr>
          <w:rFonts w:ascii="Times New Roman" w:hAnsi="Times New Roman" w:cs="Times New Roman"/>
          <w:b/>
          <w:sz w:val="20"/>
          <w:szCs w:val="20"/>
        </w:rPr>
        <w:t>Corporate Identification Number:</w:t>
      </w:r>
      <w:r w:rsidRPr="007A23CC">
        <w:rPr>
          <w:rFonts w:ascii="Times New Roman" w:hAnsi="Times New Roman" w:cs="Times New Roman"/>
          <w:sz w:val="20"/>
          <w:szCs w:val="20"/>
        </w:rPr>
        <w:t xml:space="preserve">  L55101KL1987PLC089987</w:t>
      </w:r>
    </w:p>
    <w:p w14:paraId="348E92B5" w14:textId="77777777" w:rsidR="00DF6436" w:rsidRPr="007A23CC" w:rsidRDefault="00DF6436" w:rsidP="00DF6436">
      <w:pPr>
        <w:spacing w:after="0"/>
        <w:ind w:left="-426" w:right="-56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23CC">
        <w:rPr>
          <w:rFonts w:ascii="Times New Roman" w:hAnsi="Times New Roman" w:cs="Times New Roman"/>
          <w:b/>
          <w:sz w:val="20"/>
          <w:szCs w:val="20"/>
        </w:rPr>
        <w:t xml:space="preserve">Registered Office: </w:t>
      </w:r>
      <w:r w:rsidRPr="007A23CC">
        <w:rPr>
          <w:rFonts w:ascii="Times New Roman" w:hAnsi="Times New Roman" w:cs="Times New Roman"/>
          <w:bCs/>
          <w:sz w:val="20"/>
          <w:szCs w:val="20"/>
        </w:rPr>
        <w:t>67/6446, Basin Road, Cochin, Ernakulam High Court, Ernakulam 682031, Kerala, India.</w:t>
      </w:r>
    </w:p>
    <w:p w14:paraId="5C9F0B62" w14:textId="77777777" w:rsidR="00DF6436" w:rsidRPr="007A23CC" w:rsidRDefault="00DF6436" w:rsidP="00DF6436">
      <w:pPr>
        <w:spacing w:after="0"/>
        <w:ind w:left="-426" w:right="-56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23CC">
        <w:rPr>
          <w:rFonts w:ascii="Times New Roman" w:hAnsi="Times New Roman" w:cs="Times New Roman"/>
          <w:b/>
          <w:sz w:val="20"/>
          <w:szCs w:val="20"/>
        </w:rPr>
        <w:t xml:space="preserve">Corporate Office: </w:t>
      </w:r>
      <w:r w:rsidRPr="007A23CC">
        <w:rPr>
          <w:rFonts w:ascii="Times New Roman" w:hAnsi="Times New Roman" w:cs="Times New Roman"/>
          <w:bCs/>
          <w:sz w:val="20"/>
          <w:szCs w:val="20"/>
        </w:rPr>
        <w:t xml:space="preserve">Block No 4, Second Floor Raj Mahal Building, Veer Nariman Road, </w:t>
      </w:r>
      <w:proofErr w:type="spellStart"/>
      <w:r w:rsidRPr="007A23CC">
        <w:rPr>
          <w:rFonts w:ascii="Times New Roman" w:hAnsi="Times New Roman" w:cs="Times New Roman"/>
          <w:bCs/>
          <w:sz w:val="20"/>
          <w:szCs w:val="20"/>
        </w:rPr>
        <w:t>Churchgate</w:t>
      </w:r>
      <w:proofErr w:type="spellEnd"/>
      <w:r w:rsidRPr="007A23CC">
        <w:rPr>
          <w:rFonts w:ascii="Times New Roman" w:hAnsi="Times New Roman" w:cs="Times New Roman"/>
          <w:bCs/>
          <w:sz w:val="20"/>
          <w:szCs w:val="20"/>
        </w:rPr>
        <w:t>, Mumbai, Maharashtra, India,</w:t>
      </w:r>
      <w:r w:rsidRPr="007A23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A23CC">
        <w:rPr>
          <w:rFonts w:ascii="Times New Roman" w:hAnsi="Times New Roman" w:cs="Times New Roman"/>
          <w:bCs/>
          <w:sz w:val="20"/>
          <w:szCs w:val="20"/>
        </w:rPr>
        <w:t>400020;</w:t>
      </w:r>
    </w:p>
    <w:p w14:paraId="5C84A270" w14:textId="77777777" w:rsidR="00DF6436" w:rsidRPr="007A23CC" w:rsidRDefault="00DF6436" w:rsidP="00DF6436">
      <w:pPr>
        <w:spacing w:after="0"/>
        <w:ind w:left="-426" w:right="-563"/>
        <w:jc w:val="center"/>
        <w:rPr>
          <w:rFonts w:ascii="Times New Roman" w:hAnsi="Times New Roman" w:cs="Times New Roman"/>
          <w:sz w:val="20"/>
          <w:szCs w:val="20"/>
        </w:rPr>
      </w:pPr>
      <w:r w:rsidRPr="007A23CC">
        <w:rPr>
          <w:rFonts w:ascii="Times New Roman" w:hAnsi="Times New Roman" w:cs="Times New Roman"/>
          <w:b/>
          <w:sz w:val="20"/>
          <w:szCs w:val="20"/>
        </w:rPr>
        <w:t>Tel:</w:t>
      </w:r>
      <w:r w:rsidRPr="007A23CC">
        <w:rPr>
          <w:rFonts w:ascii="Times New Roman" w:hAnsi="Times New Roman" w:cs="Times New Roman"/>
          <w:sz w:val="20"/>
          <w:szCs w:val="20"/>
        </w:rPr>
        <w:t xml:space="preserve"> +91 22 44550546; </w:t>
      </w:r>
    </w:p>
    <w:p w14:paraId="67589BD8" w14:textId="77777777" w:rsidR="00DF6436" w:rsidRPr="007A23CC" w:rsidRDefault="00DF6436" w:rsidP="00DF6436">
      <w:pPr>
        <w:spacing w:after="0"/>
        <w:ind w:left="-426" w:right="-563"/>
        <w:jc w:val="center"/>
        <w:rPr>
          <w:rFonts w:ascii="Times New Roman" w:hAnsi="Times New Roman" w:cs="Times New Roman"/>
          <w:sz w:val="20"/>
          <w:szCs w:val="20"/>
        </w:rPr>
      </w:pPr>
      <w:r w:rsidRPr="007A23CC">
        <w:rPr>
          <w:rFonts w:ascii="Times New Roman" w:hAnsi="Times New Roman" w:cs="Times New Roman"/>
          <w:b/>
          <w:sz w:val="20"/>
          <w:szCs w:val="20"/>
        </w:rPr>
        <w:t xml:space="preserve">Contact Person: </w:t>
      </w:r>
      <w:r w:rsidRPr="007A23CC">
        <w:rPr>
          <w:rFonts w:ascii="Times New Roman" w:hAnsi="Times New Roman" w:cs="Times New Roman"/>
          <w:sz w:val="20"/>
          <w:szCs w:val="20"/>
        </w:rPr>
        <w:t>Ms. Heena Supadia, Company Secretary &amp; Compliance Officer</w:t>
      </w:r>
    </w:p>
    <w:p w14:paraId="4D5FA2A8" w14:textId="77777777" w:rsidR="00DF6436" w:rsidRPr="007A23CC" w:rsidRDefault="00DF6436" w:rsidP="00DF6436">
      <w:pPr>
        <w:spacing w:after="0"/>
        <w:ind w:left="-426" w:right="-563"/>
        <w:jc w:val="center"/>
        <w:rPr>
          <w:rFonts w:ascii="Times New Roman" w:hAnsi="Times New Roman" w:cs="Times New Roman"/>
          <w:sz w:val="20"/>
          <w:szCs w:val="20"/>
        </w:rPr>
      </w:pPr>
      <w:r w:rsidRPr="007A23CC">
        <w:rPr>
          <w:rFonts w:ascii="Times New Roman" w:hAnsi="Times New Roman" w:cs="Times New Roman"/>
          <w:b/>
          <w:sz w:val="20"/>
          <w:szCs w:val="20"/>
        </w:rPr>
        <w:t>E-mail:</w:t>
      </w:r>
      <w:r w:rsidRPr="007A23CC">
        <w:rPr>
          <w:rFonts w:ascii="Times New Roman" w:hAnsi="Times New Roman" w:cs="Times New Roman"/>
          <w:sz w:val="20"/>
          <w:szCs w:val="20"/>
        </w:rPr>
        <w:t xml:space="preserve"> </w:t>
      </w:r>
      <w:r w:rsidRPr="007A23CC">
        <w:rPr>
          <w:rStyle w:val="Hyperlink"/>
          <w:rFonts w:ascii="Times New Roman" w:hAnsi="Times New Roman" w:cs="Times New Roman"/>
          <w:sz w:val="20"/>
          <w:szCs w:val="20"/>
        </w:rPr>
        <w:t>investor.relations@ecohotels.in</w:t>
      </w:r>
      <w:r w:rsidRPr="007A23CC">
        <w:rPr>
          <w:rFonts w:ascii="Times New Roman" w:hAnsi="Times New Roman" w:cs="Times New Roman"/>
          <w:sz w:val="20"/>
          <w:szCs w:val="20"/>
        </w:rPr>
        <w:t xml:space="preserve">; </w:t>
      </w:r>
      <w:r w:rsidRPr="007A23CC">
        <w:rPr>
          <w:rFonts w:ascii="Times New Roman" w:hAnsi="Times New Roman" w:cs="Times New Roman"/>
          <w:b/>
          <w:sz w:val="20"/>
          <w:szCs w:val="20"/>
        </w:rPr>
        <w:t xml:space="preserve">Website: </w:t>
      </w:r>
      <w:hyperlink r:id="rId6" w:history="1">
        <w:r w:rsidRPr="007A23CC">
          <w:rPr>
            <w:rStyle w:val="Hyperlink"/>
            <w:rFonts w:ascii="Times New Roman" w:hAnsi="Times New Roman" w:cs="Times New Roman"/>
            <w:sz w:val="20"/>
            <w:szCs w:val="20"/>
          </w:rPr>
          <w:t>www.ehrlindia.in</w:t>
        </w:r>
      </w:hyperlink>
      <w:r w:rsidRPr="007A23C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D39E330" w14:textId="77777777" w:rsidR="00C93FCF" w:rsidRDefault="00C93FCF" w:rsidP="00C93F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IN"/>
        </w:rPr>
      </w:pPr>
    </w:p>
    <w:p w14:paraId="1BC1AD7D" w14:textId="77777777" w:rsidR="00DF6436" w:rsidRPr="007F3097" w:rsidRDefault="00DF6436" w:rsidP="00DF64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ab/>
      </w:r>
      <w:r>
        <w:rPr>
          <w:rFonts w:ascii="Times New Roman" w:hAnsi="Times New Roman" w:cs="Times New Roman"/>
          <w:sz w:val="20"/>
          <w:szCs w:val="20"/>
          <w:lang w:val="en-IN"/>
        </w:rPr>
        <w:tab/>
      </w:r>
      <w:r>
        <w:rPr>
          <w:rFonts w:ascii="Times New Roman" w:hAnsi="Times New Roman" w:cs="Times New Roman"/>
          <w:sz w:val="20"/>
          <w:szCs w:val="20"/>
          <w:lang w:val="en-IN"/>
        </w:rPr>
        <w:tab/>
      </w:r>
      <w:r>
        <w:rPr>
          <w:rFonts w:ascii="Times New Roman" w:hAnsi="Times New Roman" w:cs="Times New Roman"/>
          <w:sz w:val="20"/>
          <w:szCs w:val="20"/>
          <w:lang w:val="en-IN"/>
        </w:rPr>
        <w:tab/>
      </w:r>
      <w:r>
        <w:rPr>
          <w:rFonts w:ascii="Times New Roman" w:hAnsi="Times New Roman" w:cs="Times New Roman"/>
          <w:sz w:val="20"/>
          <w:szCs w:val="20"/>
          <w:lang w:val="en-IN"/>
        </w:rPr>
        <w:tab/>
      </w:r>
      <w:r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Annexure </w:t>
      </w:r>
      <w:r>
        <w:rPr>
          <w:rFonts w:ascii="Times New Roman" w:hAnsi="Times New Roman" w:cs="Times New Roman"/>
          <w:b/>
          <w:bCs/>
          <w:sz w:val="20"/>
          <w:szCs w:val="20"/>
          <w:lang w:val="en-IN"/>
        </w:rPr>
        <w:t>2</w:t>
      </w:r>
    </w:p>
    <w:p w14:paraId="227D963B" w14:textId="70294988" w:rsidR="00DF6436" w:rsidRPr="007F3097" w:rsidRDefault="00DF6436" w:rsidP="00C93F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IN"/>
        </w:rPr>
      </w:pPr>
    </w:p>
    <w:p w14:paraId="70CD6A99" w14:textId="6902BD03" w:rsidR="00C93FCF" w:rsidRPr="007F3097" w:rsidRDefault="00C93FCF" w:rsidP="00C93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  <w:r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SHAREHOLDERS MAKING PAYMENT SHOULD SUBMIT THIS SLIP TO </w:t>
      </w:r>
      <w:r w:rsidR="00DF6436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RTA ALONG </w:t>
      </w:r>
      <w:r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>WITH CHEQUE/DEMAND DRAFT</w:t>
      </w:r>
    </w:p>
    <w:p w14:paraId="137F5856" w14:textId="77777777" w:rsidR="00C93FCF" w:rsidRPr="007F3097" w:rsidRDefault="00C93FCF" w:rsidP="00C93F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tbl>
      <w:tblPr>
        <w:tblStyle w:val="TableGrid"/>
        <w:tblW w:w="10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4508"/>
      </w:tblGrid>
      <w:tr w:rsidR="00C93FCF" w:rsidRPr="007F3097" w14:paraId="29E936D8" w14:textId="77777777" w:rsidTr="0049433D">
        <w:tc>
          <w:tcPr>
            <w:tcW w:w="6318" w:type="dxa"/>
          </w:tcPr>
          <w:p w14:paraId="48DA67F9" w14:textId="2CCBCD0E" w:rsidR="007D3B49" w:rsidRPr="007F3097" w:rsidRDefault="007D3B49" w:rsidP="007D3B4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SR NO: </w:t>
            </w:r>
          </w:p>
          <w:p w14:paraId="176C8C53" w14:textId="4D5E23A2" w:rsidR="00371046" w:rsidRPr="007F3097" w:rsidRDefault="007D3B49" w:rsidP="007D3B4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SPEED</w:t>
            </w:r>
            <w:r w:rsidR="007F3097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 NO:</w:t>
            </w:r>
            <w:r w:rsidR="007F3097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</w:tcPr>
          <w:p w14:paraId="176E6496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To,</w:t>
            </w:r>
          </w:p>
          <w:p w14:paraId="3A4FFEA8" w14:textId="02EDBE25" w:rsidR="00371046" w:rsidRPr="007F3097" w:rsidRDefault="00371046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</w:tr>
      <w:tr w:rsidR="00C93FCF" w:rsidRPr="007F3097" w14:paraId="1F691C8F" w14:textId="77777777" w:rsidTr="0049433D">
        <w:tc>
          <w:tcPr>
            <w:tcW w:w="6318" w:type="dxa"/>
          </w:tcPr>
          <w:p w14:paraId="0C45EF1D" w14:textId="54FF101F" w:rsidR="00C93FCF" w:rsidRPr="007F3097" w:rsidRDefault="007D3B49" w:rsidP="0037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E7DF3">
              <w:rPr>
                <w:rFonts w:ascii="Times New Roman" w:hAnsi="Times New Roman" w:cs="Times New Roman"/>
                <w:sz w:val="20"/>
                <w:szCs w:val="20"/>
              </w:rPr>
              <w:t xml:space="preserve">Reminder </w:t>
            </w:r>
            <w:r w:rsidR="00A034CF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1E3C4C">
              <w:rPr>
                <w:rFonts w:ascii="Times New Roman" w:hAnsi="Times New Roman" w:cs="Times New Roman"/>
                <w:sz w:val="20"/>
                <w:szCs w:val="20"/>
              </w:rPr>
              <w:t xml:space="preserve"> Payment of</w:t>
            </w:r>
            <w:r w:rsidR="00AE7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480">
              <w:rPr>
                <w:rFonts w:ascii="Times New Roman" w:hAnsi="Times New Roman" w:cs="Times New Roman"/>
                <w:sz w:val="20"/>
                <w:szCs w:val="20"/>
              </w:rPr>
              <w:t xml:space="preserve">First </w:t>
            </w:r>
            <w:r w:rsidRPr="007F3097">
              <w:rPr>
                <w:rFonts w:ascii="Times New Roman" w:hAnsi="Times New Roman" w:cs="Times New Roman"/>
                <w:sz w:val="20"/>
                <w:szCs w:val="20"/>
              </w:rPr>
              <w:t xml:space="preserve">Call Notice Number: </w:t>
            </w:r>
          </w:p>
        </w:tc>
        <w:tc>
          <w:tcPr>
            <w:tcW w:w="4508" w:type="dxa"/>
          </w:tcPr>
          <w:p w14:paraId="71F2D86A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26337701" w14:textId="77777777" w:rsidR="00C93FCF" w:rsidRPr="007F3097" w:rsidRDefault="00C93FCF" w:rsidP="0037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</w:tr>
      <w:tr w:rsidR="00C93FCF" w:rsidRPr="007F3097" w14:paraId="65977A3B" w14:textId="77777777" w:rsidTr="0049433D">
        <w:tc>
          <w:tcPr>
            <w:tcW w:w="6318" w:type="dxa"/>
          </w:tcPr>
          <w:p w14:paraId="31763F6C" w14:textId="32E3EB27" w:rsidR="00C93FCF" w:rsidRPr="007F3097" w:rsidRDefault="007D3B49" w:rsidP="007D3B49">
            <w:pPr>
              <w:tabs>
                <w:tab w:val="left" w:pos="296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  <w:r w:rsidR="007F3097" w:rsidRPr="007F309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NAME:</w:t>
            </w:r>
          </w:p>
        </w:tc>
        <w:tc>
          <w:tcPr>
            <w:tcW w:w="4508" w:type="dxa"/>
          </w:tcPr>
          <w:p w14:paraId="206BE0B0" w14:textId="1C14C601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__________________</w:t>
            </w:r>
          </w:p>
        </w:tc>
      </w:tr>
      <w:tr w:rsidR="00C93FCF" w:rsidRPr="007F3097" w14:paraId="6DD5BCD0" w14:textId="77777777" w:rsidTr="00DF6436">
        <w:trPr>
          <w:trHeight w:val="58"/>
        </w:trPr>
        <w:tc>
          <w:tcPr>
            <w:tcW w:w="6318" w:type="dxa"/>
          </w:tcPr>
          <w:p w14:paraId="4B111126" w14:textId="6CC11679" w:rsidR="00C93FCF" w:rsidRPr="007F3097" w:rsidRDefault="007D3B49" w:rsidP="007D3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  </w:t>
            </w:r>
            <w:r w:rsidR="007F3097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ADD: 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508" w:type="dxa"/>
          </w:tcPr>
          <w:p w14:paraId="68CBCF1F" w14:textId="63FCE728" w:rsidR="00C93FCF" w:rsidRPr="007F3097" w:rsidRDefault="00C93FCF" w:rsidP="00C93FC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N"/>
              </w:rPr>
            </w:pPr>
          </w:p>
        </w:tc>
      </w:tr>
      <w:tr w:rsidR="00C93FCF" w:rsidRPr="007F3097" w14:paraId="28D1E395" w14:textId="77777777" w:rsidTr="0049433D">
        <w:tc>
          <w:tcPr>
            <w:tcW w:w="6318" w:type="dxa"/>
          </w:tcPr>
          <w:p w14:paraId="53D5BBBA" w14:textId="27F18B2D" w:rsidR="00C93FCF" w:rsidRPr="007F3097" w:rsidRDefault="007D3B49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   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begin"/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instrText xml:space="preserve"> MERGEFIELD "ADD2" </w:instrTex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separate"/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end"/>
            </w:r>
          </w:p>
        </w:tc>
        <w:tc>
          <w:tcPr>
            <w:tcW w:w="4508" w:type="dxa"/>
          </w:tcPr>
          <w:p w14:paraId="498FB2F9" w14:textId="783CDEB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</w:tr>
      <w:tr w:rsidR="00C93FCF" w:rsidRPr="007F3097" w14:paraId="14D3A354" w14:textId="77777777" w:rsidTr="0049433D">
        <w:tc>
          <w:tcPr>
            <w:tcW w:w="6318" w:type="dxa"/>
          </w:tcPr>
          <w:p w14:paraId="711350D9" w14:textId="3DBFACDA" w:rsidR="00C93FCF" w:rsidRPr="007F3097" w:rsidRDefault="007D3B49" w:rsidP="0037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  </w:t>
            </w:r>
          </w:p>
          <w:p w14:paraId="512E3A48" w14:textId="13E5A0DA" w:rsidR="007D3B49" w:rsidRPr="007F3097" w:rsidRDefault="007D3B49" w:rsidP="0037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   </w:t>
            </w:r>
          </w:p>
          <w:p w14:paraId="68820467" w14:textId="77777777" w:rsidR="007D3B49" w:rsidRPr="007F3097" w:rsidRDefault="007D3B49" w:rsidP="0037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666B24B6" w14:textId="33001BD6" w:rsidR="007D3B49" w:rsidRPr="007F3097" w:rsidRDefault="007F3097" w:rsidP="0037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7D3B49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JNT1: </w:t>
            </w:r>
            <w:r w:rsidR="007D3B49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begin"/>
            </w:r>
            <w:r w:rsidR="007D3B49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instrText xml:space="preserve"> MERGEFIELD "NAME2" </w:instrText>
            </w:r>
            <w:r w:rsidR="007D3B49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end"/>
            </w:r>
          </w:p>
          <w:p w14:paraId="0740917D" w14:textId="2638B93C" w:rsidR="007D3B49" w:rsidRPr="007F3097" w:rsidRDefault="007F3097" w:rsidP="0037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7D3B49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JNT2: </w:t>
            </w:r>
            <w:r w:rsidR="007D3B49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begin"/>
            </w:r>
            <w:r w:rsidR="007D3B49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instrText xml:space="preserve"> MERGEFIELD "NAME3" </w:instrText>
            </w:r>
            <w:r w:rsidR="007D3B49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end"/>
            </w:r>
          </w:p>
          <w:p w14:paraId="2C67883C" w14:textId="77777777" w:rsidR="007D3B49" w:rsidRPr="007F3097" w:rsidRDefault="007D3B49" w:rsidP="0037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17149EE7" w14:textId="3F508384" w:rsidR="007D3B49" w:rsidRPr="007F3097" w:rsidRDefault="007D3B49" w:rsidP="0037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PAN NO:</w:t>
            </w:r>
            <w:r w:rsidR="007F3097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508" w:type="dxa"/>
          </w:tcPr>
          <w:p w14:paraId="0D20BA3F" w14:textId="1E7C0E99" w:rsidR="00C93FCF" w:rsidRPr="007F3097" w:rsidRDefault="001E3C4C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Big</w:t>
            </w:r>
            <w:r w:rsidR="00073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hare</w:t>
            </w:r>
            <w:r w:rsidR="00C93FCF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Services</w:t>
            </w:r>
            <w:r w:rsidR="00C93FCF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Private Limited</w:t>
            </w:r>
          </w:p>
          <w:p w14:paraId="3B95AA73" w14:textId="21E6EB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(Unit: </w:t>
            </w:r>
            <w:bookmarkStart w:id="0" w:name="_Hlk126952467"/>
            <w:r w:rsidR="00DF6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Eco Hotels and Resorts</w:t>
            </w:r>
            <w:r w:rsidR="009D2643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Limited</w:t>
            </w:r>
            <w:bookmarkEnd w:id="0"/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)</w:t>
            </w:r>
          </w:p>
          <w:p w14:paraId="11DA43BC" w14:textId="2A3CE67E" w:rsidR="00682833" w:rsidRPr="00682833" w:rsidRDefault="00682833" w:rsidP="0068283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8283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Office No. S6-2, 6</w:t>
            </w:r>
            <w:r w:rsidRPr="00904F8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="00904F8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Pr="0068283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Floor, Pinnacle Business Park,</w:t>
            </w:r>
          </w:p>
          <w:p w14:paraId="08AAA048" w14:textId="46CB824A" w:rsidR="00C93FCF" w:rsidRPr="00682833" w:rsidRDefault="00682833" w:rsidP="0068283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8283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Next to Ahura Centre, Mahakali Caves Road,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Pr="0068283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Andheri East, Mumbai – 400093,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Pr="0068283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Maharashtra,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Pr="0068283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India.</w:t>
            </w:r>
          </w:p>
        </w:tc>
      </w:tr>
    </w:tbl>
    <w:p w14:paraId="162D97B3" w14:textId="2F3C3EA6" w:rsidR="00C93FCF" w:rsidRPr="007F3097" w:rsidRDefault="00C93FC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  <w:r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                                                                                                          </w:t>
      </w:r>
    </w:p>
    <w:p w14:paraId="09EEB703" w14:textId="25E5E0D5" w:rsidR="00B15380" w:rsidRPr="007F3097" w:rsidRDefault="00AE7DF3" w:rsidP="00B15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IN"/>
        </w:rPr>
        <w:t>REMINDER</w:t>
      </w:r>
      <w:r w:rsidR="00682833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 FOR PAYMENT OF</w:t>
      </w:r>
      <w:r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 </w:t>
      </w:r>
      <w:r w:rsidR="00C93FCF"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>FIRST CALL MONEY NOTICE TO THE HOLDERS OF PART</w:t>
      </w:r>
      <w:r w:rsidR="00400A3D"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>LY PAID-UP EQUITY SHARES</w:t>
      </w:r>
      <w:r w:rsidR="00B15380" w:rsidRPr="007F309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F688AD9" w14:textId="77777777" w:rsidR="00B15380" w:rsidRPr="007F3097" w:rsidRDefault="00B15380" w:rsidP="00B15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7FB8DF" w14:textId="68010376" w:rsidR="00C93FCF" w:rsidRPr="007F3097" w:rsidRDefault="00B15380" w:rsidP="00B15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  <w:r w:rsidRPr="007F309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93FCF"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(to be filled in by the </w:t>
      </w:r>
      <w:r w:rsidR="00843984"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>Eligible S</w:t>
      </w:r>
      <w:r w:rsidR="00C93FCF"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>hareholder)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751"/>
        <w:gridCol w:w="3711"/>
      </w:tblGrid>
      <w:tr w:rsidR="00C93FCF" w:rsidRPr="007F3097" w14:paraId="675585F5" w14:textId="77777777" w:rsidTr="00DF6436">
        <w:trPr>
          <w:trHeight w:val="547"/>
        </w:trPr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2BE418F5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DP ID and Client ID</w:t>
            </w:r>
          </w:p>
          <w:p w14:paraId="689E2F97" w14:textId="1E5BCAD8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(</w:t>
            </w:r>
            <w:r w:rsidR="009D2643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For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shares held in </w:t>
            </w:r>
            <w:r w:rsidR="00843984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d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ematerialised form)</w:t>
            </w:r>
          </w:p>
          <w:p w14:paraId="1794A3BA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2751" w:type="dxa"/>
            <w:vMerge w:val="restart"/>
            <w:shd w:val="clear" w:color="auto" w:fill="D9D9D9" w:themeFill="background1" w:themeFillShade="D9"/>
          </w:tcPr>
          <w:p w14:paraId="3C59D151" w14:textId="5192CE0F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No. of </w:t>
            </w:r>
            <w:r w:rsidR="00DF6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Partly </w:t>
            </w:r>
            <w:proofErr w:type="gramStart"/>
            <w:r w:rsidR="00DF6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paid up</w:t>
            </w:r>
            <w:proofErr w:type="gramEnd"/>
            <w:r w:rsidR="00DF6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843984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Rights</w:t>
            </w:r>
          </w:p>
          <w:p w14:paraId="5CBFD37C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Equity Shares held as</w:t>
            </w:r>
          </w:p>
          <w:p w14:paraId="46212BB1" w14:textId="265DEC32" w:rsidR="00C93FCF" w:rsidRPr="007F3097" w:rsidRDefault="00843984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First Call </w:t>
            </w:r>
            <w:r w:rsidR="00C93FCF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Record Date</w:t>
            </w:r>
          </w:p>
          <w:p w14:paraId="0195F182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(A)</w:t>
            </w:r>
          </w:p>
        </w:tc>
        <w:tc>
          <w:tcPr>
            <w:tcW w:w="3711" w:type="dxa"/>
            <w:shd w:val="clear" w:color="auto" w:fill="D9D9D9" w:themeFill="background1" w:themeFillShade="D9"/>
          </w:tcPr>
          <w:p w14:paraId="705EB149" w14:textId="72E561AC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Amount due and payable @ ₹</w:t>
            </w:r>
            <w:r w:rsidR="009D2643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DF6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3.80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per</w:t>
            </w:r>
          </w:p>
          <w:p w14:paraId="7BC42C09" w14:textId="14B151DC" w:rsidR="00C93FCF" w:rsidRPr="007F3097" w:rsidRDefault="00DF6436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Partly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paid up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843984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Rights</w:t>
            </w:r>
            <w:r w:rsidR="00C93FCF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Equity Share</w:t>
            </w:r>
          </w:p>
          <w:p w14:paraId="2FDA5E04" w14:textId="3255E6C2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[(A)*₹</w:t>
            </w:r>
            <w:r w:rsidR="009D2643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DF6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3.80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]</w:t>
            </w:r>
          </w:p>
        </w:tc>
      </w:tr>
      <w:tr w:rsidR="00C93FCF" w:rsidRPr="007F3097" w14:paraId="16AA94BB" w14:textId="77777777" w:rsidTr="00DF6436">
        <w:trPr>
          <w:trHeight w:val="208"/>
        </w:trPr>
        <w:tc>
          <w:tcPr>
            <w:tcW w:w="3964" w:type="dxa"/>
            <w:vMerge/>
            <w:shd w:val="clear" w:color="auto" w:fill="D9D9D9" w:themeFill="background1" w:themeFillShade="D9"/>
            <w:vAlign w:val="center"/>
          </w:tcPr>
          <w:p w14:paraId="57010548" w14:textId="77777777" w:rsidR="00C93FCF" w:rsidRPr="007F3097" w:rsidRDefault="00C93FCF" w:rsidP="007D3B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2751" w:type="dxa"/>
            <w:vMerge/>
            <w:shd w:val="clear" w:color="auto" w:fill="D9D9D9" w:themeFill="background1" w:themeFillShade="D9"/>
            <w:vAlign w:val="center"/>
          </w:tcPr>
          <w:p w14:paraId="5D348FF8" w14:textId="77777777" w:rsidR="00C93FCF" w:rsidRPr="007F3097" w:rsidRDefault="00C93FCF" w:rsidP="007D3B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11" w:type="dxa"/>
            <w:shd w:val="clear" w:color="auto" w:fill="D9D9D9" w:themeFill="background1" w:themeFillShade="D9"/>
            <w:vAlign w:val="center"/>
          </w:tcPr>
          <w:p w14:paraId="4483FDC0" w14:textId="77777777" w:rsidR="00C93FCF" w:rsidRPr="007F3097" w:rsidRDefault="00C93FCF" w:rsidP="007D3B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(₹ in figures)</w:t>
            </w:r>
          </w:p>
        </w:tc>
      </w:tr>
      <w:tr w:rsidR="00C93FCF" w:rsidRPr="007F3097" w14:paraId="76AADCC0" w14:textId="77777777" w:rsidTr="00DF6436">
        <w:trPr>
          <w:trHeight w:val="710"/>
        </w:trPr>
        <w:tc>
          <w:tcPr>
            <w:tcW w:w="3964" w:type="dxa"/>
            <w:vAlign w:val="center"/>
          </w:tcPr>
          <w:p w14:paraId="29188594" w14:textId="63FB6825" w:rsidR="00C93FCF" w:rsidRPr="007F3097" w:rsidRDefault="007D3B49" w:rsidP="007D3B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begin"/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instrText xml:space="preserve"> MERGEFIELD "FLNO" </w:instrTex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separate"/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fldChar w:fldCharType="end"/>
            </w:r>
          </w:p>
        </w:tc>
        <w:tc>
          <w:tcPr>
            <w:tcW w:w="2751" w:type="dxa"/>
            <w:vAlign w:val="center"/>
          </w:tcPr>
          <w:p w14:paraId="2CC948B9" w14:textId="64B97DBC" w:rsidR="00C93FCF" w:rsidRPr="007F3097" w:rsidRDefault="00C93FCF" w:rsidP="007D3B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3711" w:type="dxa"/>
            <w:vAlign w:val="center"/>
          </w:tcPr>
          <w:p w14:paraId="40F79F66" w14:textId="3B1977D4" w:rsidR="00C93FCF" w:rsidRPr="007F3097" w:rsidRDefault="00C93FCF" w:rsidP="007D3B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</w:tr>
    </w:tbl>
    <w:p w14:paraId="13E3A3A5" w14:textId="75E77D32" w:rsidR="00C93FCF" w:rsidRDefault="00DF6436" w:rsidP="00DF64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F6436">
        <w:rPr>
          <w:rFonts w:ascii="Times New Roman" w:hAnsi="Times New Roman" w:cs="Times New Roman"/>
          <w:b/>
          <w:bCs/>
          <w:sz w:val="20"/>
          <w:szCs w:val="20"/>
        </w:rPr>
        <w:t xml:space="preserve">**Shareholders shall ensure that the partly </w:t>
      </w:r>
      <w:proofErr w:type="gramStart"/>
      <w:r w:rsidRPr="00DF6436">
        <w:rPr>
          <w:rFonts w:ascii="Times New Roman" w:hAnsi="Times New Roman" w:cs="Times New Roman"/>
          <w:b/>
          <w:bCs/>
          <w:sz w:val="20"/>
          <w:szCs w:val="20"/>
        </w:rPr>
        <w:t>paid up</w:t>
      </w:r>
      <w:proofErr w:type="gramEnd"/>
      <w:r w:rsidRPr="00DF6436">
        <w:rPr>
          <w:rFonts w:ascii="Times New Roman" w:hAnsi="Times New Roman" w:cs="Times New Roman"/>
          <w:b/>
          <w:bCs/>
          <w:sz w:val="20"/>
          <w:szCs w:val="20"/>
        </w:rPr>
        <w:t xml:space="preserve"> shares are held in the demat account which is mentioned on the payment slip. If the RTA finds during validations that the partly paid shares is held under a different demat account, then such request for conversion to ₹ 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DF6436">
        <w:rPr>
          <w:rFonts w:ascii="Times New Roman" w:hAnsi="Times New Roman" w:cs="Times New Roman"/>
          <w:b/>
          <w:bCs/>
          <w:sz w:val="20"/>
          <w:szCs w:val="20"/>
        </w:rPr>
        <w:t xml:space="preserve"> partly paid will not be accepted and the payment made will be returned. If the shareholder misses the opportunity to convert the shares into ₹ 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DF6436">
        <w:rPr>
          <w:rFonts w:ascii="Times New Roman" w:hAnsi="Times New Roman" w:cs="Times New Roman"/>
          <w:b/>
          <w:bCs/>
          <w:sz w:val="20"/>
          <w:szCs w:val="20"/>
        </w:rPr>
        <w:t xml:space="preserve"> partly paid on account of this reason, neither the RTA nor the company can be held responsible for the same.</w:t>
      </w:r>
    </w:p>
    <w:p w14:paraId="1562353A" w14:textId="77777777" w:rsidR="00DF6436" w:rsidRPr="007F3097" w:rsidRDefault="00DF6436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1F09A804" w14:textId="77777777" w:rsidR="00C93FCF" w:rsidRPr="007F3097" w:rsidRDefault="00C93FC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  <w:r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>Payment Details:</w:t>
      </w:r>
      <w:r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802"/>
        <w:gridCol w:w="1146"/>
        <w:gridCol w:w="1801"/>
        <w:gridCol w:w="1638"/>
        <w:gridCol w:w="2069"/>
      </w:tblGrid>
      <w:tr w:rsidR="00C93FCF" w:rsidRPr="007F3097" w14:paraId="4003E794" w14:textId="77777777" w:rsidTr="00C93FCF">
        <w:trPr>
          <w:trHeight w:val="570"/>
        </w:trPr>
        <w:tc>
          <w:tcPr>
            <w:tcW w:w="1959" w:type="dxa"/>
            <w:shd w:val="clear" w:color="auto" w:fill="D9D9D9" w:themeFill="background1" w:themeFillShade="D9"/>
          </w:tcPr>
          <w:p w14:paraId="42D27EA3" w14:textId="3F0422C8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First Call Money </w:t>
            </w:r>
            <w:r w:rsidR="00843984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d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ue</w:t>
            </w:r>
          </w:p>
          <w:p w14:paraId="2051136D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(in ₹)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6162F8C3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Cheque/</w:t>
            </w:r>
          </w:p>
          <w:p w14:paraId="2CEE4B93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Demand draft</w:t>
            </w:r>
          </w:p>
          <w:p w14:paraId="4CD60E1C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amount (in ₹)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4AE81B7E" w14:textId="3FA71202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Cheque/ D</w:t>
            </w:r>
            <w:r w:rsidR="00BD0407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emand draft</w:t>
            </w: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No.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45738A03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Drawn on</w:t>
            </w:r>
          </w:p>
          <w:p w14:paraId="7C827BBD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(Bank &amp;</w:t>
            </w:r>
          </w:p>
          <w:p w14:paraId="34D1FC05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Branch)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76BE171E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Date of</w:t>
            </w:r>
          </w:p>
          <w:p w14:paraId="7589C8CA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payment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41E8E6FE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Bank Serial No.</w:t>
            </w:r>
          </w:p>
          <w:p w14:paraId="1EF2709F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(To be filled in by</w:t>
            </w:r>
          </w:p>
          <w:p w14:paraId="55D74F23" w14:textId="77777777" w:rsidR="00C93FCF" w:rsidRPr="007F3097" w:rsidRDefault="00C93FCF" w:rsidP="00C93F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the Bank)</w:t>
            </w:r>
          </w:p>
        </w:tc>
      </w:tr>
      <w:tr w:rsidR="00C93FCF" w:rsidRPr="007F3097" w14:paraId="7A982AA9" w14:textId="77777777" w:rsidTr="0049433D">
        <w:trPr>
          <w:trHeight w:val="436"/>
        </w:trPr>
        <w:tc>
          <w:tcPr>
            <w:tcW w:w="1959" w:type="dxa"/>
          </w:tcPr>
          <w:p w14:paraId="70D7E7E3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802" w:type="dxa"/>
          </w:tcPr>
          <w:p w14:paraId="25E7E87A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146" w:type="dxa"/>
          </w:tcPr>
          <w:p w14:paraId="4CCE5148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801" w:type="dxa"/>
          </w:tcPr>
          <w:p w14:paraId="10CFB6A6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6275F30F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22112381" w14:textId="0B9EB442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638" w:type="dxa"/>
          </w:tcPr>
          <w:p w14:paraId="068BD85E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2069" w:type="dxa"/>
          </w:tcPr>
          <w:p w14:paraId="3DF85315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</w:tr>
    </w:tbl>
    <w:p w14:paraId="3AA99406" w14:textId="77777777" w:rsidR="00C93FCF" w:rsidRDefault="00C93FC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2B361B22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06C7136A" w14:textId="5A2597E8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2F9F">
        <w:rPr>
          <w:rFonts w:ascii="Times New Roman" w:hAnsi="Times New Roman" w:cs="Times New Roman"/>
          <w:b/>
          <w:bCs/>
          <w:sz w:val="20"/>
          <w:szCs w:val="20"/>
        </w:rPr>
        <w:t xml:space="preserve">Sole/First Holder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22F9F">
        <w:rPr>
          <w:rFonts w:ascii="Times New Roman" w:hAnsi="Times New Roman" w:cs="Times New Roman"/>
          <w:b/>
          <w:bCs/>
          <w:sz w:val="20"/>
          <w:szCs w:val="20"/>
        </w:rPr>
        <w:t xml:space="preserve">Second Holder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22F9F">
        <w:rPr>
          <w:rFonts w:ascii="Times New Roman" w:hAnsi="Times New Roman" w:cs="Times New Roman"/>
          <w:b/>
          <w:bCs/>
          <w:sz w:val="20"/>
          <w:szCs w:val="20"/>
        </w:rPr>
        <w:t xml:space="preserve">Third Holder </w:t>
      </w:r>
    </w:p>
    <w:p w14:paraId="2ABCE495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5438F8" w14:textId="1E407B0A" w:rsidR="00A22F9F" w:rsidRDefault="00A22F9F" w:rsidP="00A22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  <w:r w:rsidRPr="00A22F9F">
        <w:rPr>
          <w:rFonts w:ascii="Times New Roman" w:hAnsi="Times New Roman" w:cs="Times New Roman"/>
          <w:b/>
          <w:bCs/>
          <w:sz w:val="20"/>
          <w:szCs w:val="20"/>
        </w:rPr>
        <w:t>Note: Signature(s) as per the specimen recorded with the Depository. In case of joint shareholders, all the joint shareholders must sign in the same sequence as per specimen recorded with the Depository</w:t>
      </w:r>
    </w:p>
    <w:p w14:paraId="61887C8F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6D3C6BBF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56B38D92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75215D65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1E70D4CE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517F638D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69D8E98F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24266B6D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5BD82782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0E2FCF5E" w14:textId="77777777" w:rsidR="00A22F9F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4DD31AA4" w14:textId="77777777" w:rsidR="00A22F9F" w:rsidRPr="007F3097" w:rsidRDefault="00A22F9F" w:rsidP="00C93F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p w14:paraId="16A0831F" w14:textId="77777777" w:rsidR="00C93FCF" w:rsidRPr="007F3097" w:rsidRDefault="00C93FCF" w:rsidP="00C93FC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IN"/>
        </w:rPr>
      </w:pPr>
      <w:r w:rsidRPr="007F3097">
        <w:rPr>
          <w:rFonts w:ascii="Times New Roman" w:hAnsi="Times New Roman" w:cs="Times New Roman"/>
          <w:i/>
          <w:iCs/>
          <w:sz w:val="20"/>
          <w:szCs w:val="20"/>
          <w:lang w:val="en-IN"/>
        </w:rPr>
        <w:t>-------------------------------------------------------------------TEAR HERE ------------------------------------------------------------------------</w:t>
      </w:r>
    </w:p>
    <w:p w14:paraId="6C246F3F" w14:textId="21ACC230" w:rsidR="00A22F9F" w:rsidRDefault="00A22F9F" w:rsidP="00A22F9F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IN"/>
        </w:rPr>
        <w:t>Eco Hotels and Resorts Limited</w:t>
      </w:r>
    </w:p>
    <w:p w14:paraId="5A14015A" w14:textId="713728C8" w:rsidR="00C93FCF" w:rsidRPr="007F3097" w:rsidRDefault="00C93FCF" w:rsidP="00A22F9F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  <w:r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>ACKNOWLEDGEMENT SLIP</w:t>
      </w:r>
      <w:r w:rsidR="00A22F9F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 - </w:t>
      </w:r>
      <w:r w:rsidR="00DF6436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Reminder </w:t>
      </w:r>
      <w:r w:rsidRPr="007F3097">
        <w:rPr>
          <w:rFonts w:ascii="Times New Roman" w:hAnsi="Times New Roman" w:cs="Times New Roman"/>
          <w:b/>
          <w:bCs/>
          <w:sz w:val="20"/>
          <w:szCs w:val="20"/>
          <w:lang w:val="en-IN"/>
        </w:rPr>
        <w:t>First Call Money Notice</w:t>
      </w:r>
    </w:p>
    <w:p w14:paraId="4C84B6C1" w14:textId="77777777" w:rsidR="00C93FCF" w:rsidRPr="007F3097" w:rsidRDefault="00C93FCF" w:rsidP="00C93F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14:paraId="1A63FAE2" w14:textId="61CFB4F8" w:rsidR="00C93FCF" w:rsidRPr="007F3097" w:rsidRDefault="00C93FCF" w:rsidP="00CD53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 w:rsidRPr="007F3097">
        <w:rPr>
          <w:rFonts w:ascii="Times New Roman" w:hAnsi="Times New Roman" w:cs="Times New Roman"/>
          <w:sz w:val="20"/>
          <w:szCs w:val="20"/>
          <w:lang w:val="en-IN"/>
        </w:rPr>
        <w:t>Received Cheque/DD No.</w:t>
      </w:r>
      <w:r w:rsidRPr="00A22F9F">
        <w:rPr>
          <w:rFonts w:ascii="Times New Roman" w:hAnsi="Times New Roman" w:cs="Times New Roman"/>
          <w:sz w:val="20"/>
          <w:szCs w:val="20"/>
          <w:u w:val="single"/>
          <w:lang w:val="en-IN"/>
        </w:rPr>
        <w:t xml:space="preserve"> ____________________</w:t>
      </w:r>
      <w:r w:rsidRPr="007F3097">
        <w:rPr>
          <w:rFonts w:ascii="Times New Roman" w:hAnsi="Times New Roman" w:cs="Times New Roman"/>
          <w:sz w:val="20"/>
          <w:szCs w:val="20"/>
          <w:lang w:val="en-IN"/>
        </w:rPr>
        <w:t xml:space="preserve"> dated </w:t>
      </w:r>
      <w:r w:rsidRPr="00A22F9F">
        <w:rPr>
          <w:rFonts w:ascii="Times New Roman" w:hAnsi="Times New Roman" w:cs="Times New Roman"/>
          <w:sz w:val="20"/>
          <w:szCs w:val="20"/>
          <w:u w:val="single"/>
          <w:lang w:val="en-IN"/>
        </w:rPr>
        <w:t>_________________</w:t>
      </w:r>
      <w:r w:rsidRPr="007F3097">
        <w:rPr>
          <w:rFonts w:ascii="Times New Roman" w:hAnsi="Times New Roman" w:cs="Times New Roman"/>
          <w:sz w:val="20"/>
          <w:szCs w:val="20"/>
          <w:lang w:val="en-IN"/>
        </w:rPr>
        <w:t xml:space="preserve"> for ₹ _</w:t>
      </w:r>
      <w:r w:rsidRPr="00A22F9F">
        <w:rPr>
          <w:rFonts w:ascii="Times New Roman" w:hAnsi="Times New Roman" w:cs="Times New Roman"/>
          <w:sz w:val="20"/>
          <w:szCs w:val="20"/>
          <w:u w:val="single"/>
          <w:lang w:val="en-IN"/>
        </w:rPr>
        <w:t xml:space="preserve">___________________ </w:t>
      </w:r>
      <w:r w:rsidRPr="007F3097">
        <w:rPr>
          <w:rFonts w:ascii="Times New Roman" w:hAnsi="Times New Roman" w:cs="Times New Roman"/>
          <w:sz w:val="20"/>
          <w:szCs w:val="20"/>
          <w:lang w:val="en-IN"/>
        </w:rPr>
        <w:t>drawn on ________________________________</w:t>
      </w:r>
      <w:r w:rsidR="004F60A4" w:rsidRPr="007F3097">
        <w:rPr>
          <w:rFonts w:ascii="Times New Roman" w:hAnsi="Times New Roman" w:cs="Times New Roman"/>
          <w:sz w:val="20"/>
          <w:szCs w:val="20"/>
          <w:lang w:val="en-IN"/>
        </w:rPr>
        <w:t>________________________________________________</w:t>
      </w:r>
      <w:r w:rsidRPr="007F3097">
        <w:rPr>
          <w:rFonts w:ascii="Times New Roman" w:hAnsi="Times New Roman" w:cs="Times New Roman"/>
          <w:sz w:val="20"/>
          <w:szCs w:val="20"/>
          <w:lang w:val="en-IN"/>
        </w:rPr>
        <w:t xml:space="preserve"> [name of bank and branch] the amount aforesaid being the payment towards the </w:t>
      </w:r>
      <w:r w:rsidR="00A22F9F">
        <w:rPr>
          <w:rFonts w:ascii="Times New Roman" w:hAnsi="Times New Roman" w:cs="Times New Roman"/>
          <w:sz w:val="20"/>
          <w:szCs w:val="20"/>
          <w:lang w:val="en-IN"/>
        </w:rPr>
        <w:t xml:space="preserve">reminder </w:t>
      </w:r>
      <w:r w:rsidRPr="007F3097">
        <w:rPr>
          <w:rFonts w:ascii="Times New Roman" w:hAnsi="Times New Roman" w:cs="Times New Roman"/>
          <w:sz w:val="20"/>
          <w:szCs w:val="20"/>
          <w:lang w:val="en-IN"/>
        </w:rPr>
        <w:t xml:space="preserve">First Call Money for the aforementioned </w:t>
      </w:r>
      <w:r w:rsidR="00A773D3" w:rsidRPr="007F3097">
        <w:rPr>
          <w:rFonts w:ascii="Times New Roman" w:hAnsi="Times New Roman" w:cs="Times New Roman"/>
          <w:sz w:val="20"/>
          <w:szCs w:val="20"/>
          <w:lang w:val="en-IN"/>
        </w:rPr>
        <w:t>Rights Equity Shares</w:t>
      </w:r>
      <w:r w:rsidRPr="007F3097">
        <w:rPr>
          <w:rFonts w:ascii="Times New Roman" w:hAnsi="Times New Roman" w:cs="Times New Roman"/>
          <w:sz w:val="20"/>
          <w:szCs w:val="20"/>
          <w:lang w:val="en-IN"/>
        </w:rPr>
        <w:t xml:space="preserve"> of</w:t>
      </w:r>
      <w:r w:rsidR="00F75AB4" w:rsidRPr="007F3097">
        <w:rPr>
          <w:rFonts w:ascii="Times New Roman" w:hAnsi="Times New Roman" w:cs="Times New Roman"/>
          <w:sz w:val="20"/>
          <w:szCs w:val="20"/>
          <w:lang w:val="en-IN"/>
        </w:rPr>
        <w:t xml:space="preserve"> </w:t>
      </w:r>
      <w:r w:rsidR="00DF6436">
        <w:rPr>
          <w:rFonts w:ascii="Times New Roman" w:hAnsi="Times New Roman" w:cs="Times New Roman"/>
          <w:sz w:val="20"/>
          <w:szCs w:val="20"/>
          <w:lang w:val="en-IN"/>
        </w:rPr>
        <w:t xml:space="preserve">Eco Hotels and Resorts </w:t>
      </w:r>
      <w:r w:rsidR="00F75AB4" w:rsidRPr="007F3097">
        <w:rPr>
          <w:rFonts w:ascii="Times New Roman" w:hAnsi="Times New Roman" w:cs="Times New Roman"/>
          <w:sz w:val="20"/>
          <w:szCs w:val="20"/>
          <w:lang w:val="en-IN"/>
        </w:rPr>
        <w:t>Limited</w:t>
      </w:r>
      <w:r w:rsidRPr="007F3097">
        <w:rPr>
          <w:rFonts w:ascii="Times New Roman" w:hAnsi="Times New Roman" w:cs="Times New Roman"/>
          <w:sz w:val="20"/>
          <w:szCs w:val="20"/>
          <w:lang w:val="en-IN"/>
        </w:rPr>
        <w:t>. (Details to be fil</w:t>
      </w:r>
      <w:r w:rsidR="00A773D3" w:rsidRPr="007F3097">
        <w:rPr>
          <w:rFonts w:ascii="Times New Roman" w:hAnsi="Times New Roman" w:cs="Times New Roman"/>
          <w:sz w:val="20"/>
          <w:szCs w:val="20"/>
          <w:lang w:val="en-IN"/>
        </w:rPr>
        <w:t>l</w:t>
      </w:r>
      <w:r w:rsidRPr="007F3097">
        <w:rPr>
          <w:rFonts w:ascii="Times New Roman" w:hAnsi="Times New Roman" w:cs="Times New Roman"/>
          <w:sz w:val="20"/>
          <w:szCs w:val="20"/>
          <w:lang w:val="en-IN"/>
        </w:rPr>
        <w:t xml:space="preserve">ed by the </w:t>
      </w:r>
      <w:r w:rsidR="00A773D3" w:rsidRPr="007F3097">
        <w:rPr>
          <w:rFonts w:ascii="Times New Roman" w:hAnsi="Times New Roman" w:cs="Times New Roman"/>
          <w:sz w:val="20"/>
          <w:szCs w:val="20"/>
          <w:lang w:val="en-IN"/>
        </w:rPr>
        <w:t>Eligible S</w:t>
      </w:r>
      <w:r w:rsidRPr="007F3097">
        <w:rPr>
          <w:rFonts w:ascii="Times New Roman" w:hAnsi="Times New Roman" w:cs="Times New Roman"/>
          <w:sz w:val="20"/>
          <w:szCs w:val="20"/>
          <w:lang w:val="en-IN"/>
        </w:rPr>
        <w:t>hareholder)</w:t>
      </w:r>
    </w:p>
    <w:p w14:paraId="089C71BE" w14:textId="77777777" w:rsidR="00C93FCF" w:rsidRPr="007F3097" w:rsidRDefault="00C93FCF" w:rsidP="00C93F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3238"/>
      </w:tblGrid>
      <w:tr w:rsidR="00C93FCF" w:rsidRPr="007F3097" w14:paraId="32ECCD78" w14:textId="77777777" w:rsidTr="00A57D22">
        <w:tc>
          <w:tcPr>
            <w:tcW w:w="7218" w:type="dxa"/>
          </w:tcPr>
          <w:p w14:paraId="74C43DFE" w14:textId="77777777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Date:                                                                                                                     </w:t>
            </w:r>
          </w:p>
          <w:p w14:paraId="278B2D6A" w14:textId="77777777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14:paraId="215A03F7" w14:textId="77777777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Name of the First/ Sole Shareholder:</w:t>
            </w:r>
          </w:p>
          <w:p w14:paraId="1556E703" w14:textId="77777777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14:paraId="41E90E1E" w14:textId="77777777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DP ID-Client ID/Folio No: </w:t>
            </w:r>
          </w:p>
          <w:p w14:paraId="24CF7F4C" w14:textId="77777777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14:paraId="47535DC0" w14:textId="19DBBA95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No. of </w:t>
            </w:r>
            <w:r w:rsidR="00A773D3" w:rsidRPr="007F309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Rights Equity Shares</w:t>
            </w:r>
            <w:r w:rsidRPr="007F309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:</w:t>
            </w:r>
          </w:p>
          <w:p w14:paraId="6440721A" w14:textId="77777777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14:paraId="17664A1B" w14:textId="374D372D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First Call Notice No.</w:t>
            </w:r>
          </w:p>
          <w:p w14:paraId="4A35AE8C" w14:textId="77777777" w:rsidR="00C93FCF" w:rsidRPr="007F3097" w:rsidRDefault="00C93FCF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3238" w:type="dxa"/>
          </w:tcPr>
          <w:p w14:paraId="0876084E" w14:textId="038F8DCA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Sign and Stamp of the                                                                                                       </w:t>
            </w:r>
            <w:r w:rsidR="00455632"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Registrar</w:t>
            </w:r>
          </w:p>
          <w:p w14:paraId="33294AD7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5228DDEA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04D6429D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2AC62407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0E60F3B7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38727EC9" w14:textId="77777777" w:rsidR="00C93FCF" w:rsidRPr="007F3097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110FD833" w14:textId="77777777" w:rsidR="00C93FCF" w:rsidRDefault="00C93FCF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F30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Date:</w:t>
            </w:r>
          </w:p>
          <w:p w14:paraId="51954503" w14:textId="77777777" w:rsidR="00222E6E" w:rsidRDefault="00222E6E" w:rsidP="00C93F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  <w:p w14:paraId="1B76AD8D" w14:textId="77777777" w:rsidR="00222E6E" w:rsidRPr="007F3097" w:rsidRDefault="00222E6E" w:rsidP="00C93FC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</w:tbl>
    <w:p w14:paraId="0AD02881" w14:textId="77777777" w:rsidR="00222E6E" w:rsidRDefault="00222E6E" w:rsidP="00DF64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22E6E" w:rsidSect="007D3B49">
      <w:pgSz w:w="11906" w:h="16838" w:code="9"/>
      <w:pgMar w:top="18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45EC5"/>
    <w:multiLevelType w:val="hybridMultilevel"/>
    <w:tmpl w:val="10A26C5C"/>
    <w:lvl w:ilvl="0" w:tplc="7382B9B4">
      <w:start w:val="1"/>
      <w:numFmt w:val="lowerLetter"/>
      <w:lvlText w:val="%1."/>
      <w:lvlJc w:val="left"/>
      <w:pPr>
        <w:ind w:left="76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num w:numId="1" w16cid:durableId="17612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A1"/>
    <w:rsid w:val="000016F9"/>
    <w:rsid w:val="0007349F"/>
    <w:rsid w:val="0008656E"/>
    <w:rsid w:val="001A663C"/>
    <w:rsid w:val="001E3C4C"/>
    <w:rsid w:val="00222E6E"/>
    <w:rsid w:val="00240FC3"/>
    <w:rsid w:val="002B72EC"/>
    <w:rsid w:val="002D50A1"/>
    <w:rsid w:val="002E1B0A"/>
    <w:rsid w:val="002F5E5A"/>
    <w:rsid w:val="002F6263"/>
    <w:rsid w:val="00371046"/>
    <w:rsid w:val="003F73DD"/>
    <w:rsid w:val="00400A3D"/>
    <w:rsid w:val="00411480"/>
    <w:rsid w:val="0042259B"/>
    <w:rsid w:val="004334B5"/>
    <w:rsid w:val="00455632"/>
    <w:rsid w:val="004A42D9"/>
    <w:rsid w:val="004C1754"/>
    <w:rsid w:val="004F60A4"/>
    <w:rsid w:val="005B714F"/>
    <w:rsid w:val="00632403"/>
    <w:rsid w:val="00646892"/>
    <w:rsid w:val="00667921"/>
    <w:rsid w:val="00672AA2"/>
    <w:rsid w:val="00682833"/>
    <w:rsid w:val="006D5D4C"/>
    <w:rsid w:val="00707F68"/>
    <w:rsid w:val="0076708C"/>
    <w:rsid w:val="00770AAC"/>
    <w:rsid w:val="007C7353"/>
    <w:rsid w:val="007D3B49"/>
    <w:rsid w:val="007F3097"/>
    <w:rsid w:val="00806A47"/>
    <w:rsid w:val="00843984"/>
    <w:rsid w:val="00900F87"/>
    <w:rsid w:val="00904F81"/>
    <w:rsid w:val="009D2643"/>
    <w:rsid w:val="009F4599"/>
    <w:rsid w:val="00A034CF"/>
    <w:rsid w:val="00A22F9F"/>
    <w:rsid w:val="00A57D22"/>
    <w:rsid w:val="00A773D3"/>
    <w:rsid w:val="00AE7DF3"/>
    <w:rsid w:val="00B15380"/>
    <w:rsid w:val="00B6438E"/>
    <w:rsid w:val="00B91A9E"/>
    <w:rsid w:val="00BD0407"/>
    <w:rsid w:val="00BD50DA"/>
    <w:rsid w:val="00C93FCF"/>
    <w:rsid w:val="00CD53A9"/>
    <w:rsid w:val="00CF7EB3"/>
    <w:rsid w:val="00D134DF"/>
    <w:rsid w:val="00D83F04"/>
    <w:rsid w:val="00D8574A"/>
    <w:rsid w:val="00DF2776"/>
    <w:rsid w:val="00DF6436"/>
    <w:rsid w:val="00E024F0"/>
    <w:rsid w:val="00E36668"/>
    <w:rsid w:val="00E70502"/>
    <w:rsid w:val="00E7162D"/>
    <w:rsid w:val="00E76665"/>
    <w:rsid w:val="00F24771"/>
    <w:rsid w:val="00F7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1718"/>
  <w15:docId w15:val="{8B516072-70BA-4785-8A69-CDD921A3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MYL SUMMARY TABLE,CV table,Jain1"/>
    <w:basedOn w:val="TableNormal"/>
    <w:uiPriority w:val="39"/>
    <w:qFormat/>
    <w:rsid w:val="00C9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0F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4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599"/>
    <w:rPr>
      <w:b/>
      <w:bCs/>
      <w:sz w:val="20"/>
      <w:szCs w:val="20"/>
    </w:rPr>
  </w:style>
  <w:style w:type="paragraph" w:styleId="ListParagraph">
    <w:name w:val="List Paragraph"/>
    <w:aliases w:val="Heading 91,List Paragraph1,Heading 911,Report Para,Annexure,Bullet 05,Heading 9111,WinDForce-Letter,Medium Grid 1 - Accent 21,Colorful List - Accent 11,Citation List,Resume Title,List Paragraph (numbered (a)),References"/>
    <w:basedOn w:val="Normal"/>
    <w:link w:val="ListParagraphChar"/>
    <w:uiPriority w:val="34"/>
    <w:qFormat/>
    <w:rsid w:val="005B714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eading 91 Char,List Paragraph1 Char,Heading 911 Char,Report Para Char,Annexure Char,Bullet 05 Char,Heading 9111 Char,WinDForce-Letter Char,Medium Grid 1 - Accent 21 Char,Colorful List - Accent 11 Char,Citation List Char"/>
    <w:link w:val="ListParagraph"/>
    <w:uiPriority w:val="34"/>
    <w:locked/>
    <w:rsid w:val="005B714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aliases w:val="hyperlink"/>
    <w:basedOn w:val="DefaultParagraphFont"/>
    <w:uiPriority w:val="99"/>
    <w:unhideWhenUsed/>
    <w:rsid w:val="00DF6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hrlindia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Vivro</dc:creator>
  <cp:lastModifiedBy>Heena Supadia</cp:lastModifiedBy>
  <cp:revision>2</cp:revision>
  <cp:lastPrinted>2021-12-03T11:58:00Z</cp:lastPrinted>
  <dcterms:created xsi:type="dcterms:W3CDTF">2026-02-28T10:33:00Z</dcterms:created>
  <dcterms:modified xsi:type="dcterms:W3CDTF">2026-02-28T10:33:00Z</dcterms:modified>
</cp:coreProperties>
</file>